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4F" w:rsidRPr="000C4E24" w:rsidRDefault="0096194F" w:rsidP="00F76339">
      <w:pPr>
        <w:adjustRightInd w:val="0"/>
        <w:snapToGrid w:val="0"/>
        <w:spacing w:beforeLines="50" w:afterLines="50"/>
        <w:jc w:val="center"/>
        <w:rPr>
          <w:rFonts w:eastAsia="黑体"/>
          <w:b/>
          <w:sz w:val="28"/>
          <w:szCs w:val="28"/>
        </w:rPr>
      </w:pPr>
      <w:r w:rsidRPr="000C4E24">
        <w:rPr>
          <w:rFonts w:eastAsia="黑体" w:hint="eastAsia"/>
          <w:b/>
          <w:sz w:val="28"/>
          <w:szCs w:val="28"/>
        </w:rPr>
        <w:t>控制感量表</w:t>
      </w:r>
    </w:p>
    <w:p w:rsidR="0096194F" w:rsidRPr="000C4E24" w:rsidRDefault="0096194F" w:rsidP="00F76339">
      <w:pPr>
        <w:spacing w:afterLines="50"/>
        <w:rPr>
          <w:szCs w:val="20"/>
        </w:rPr>
      </w:pPr>
      <w:r w:rsidRPr="000C4E24">
        <w:rPr>
          <w:rFonts w:hAnsi="宋体"/>
          <w:szCs w:val="20"/>
        </w:rPr>
        <w:t>下面是一些关于对生活的感受的句子，请阅读每个句子并确定您同意或者不同意的程度。请在符合您的真实想法的数字下打</w:t>
      </w:r>
      <w:r w:rsidRPr="000C4E24">
        <w:rPr>
          <w:szCs w:val="20"/>
        </w:rPr>
        <w:t>“√”</w:t>
      </w:r>
      <w:r w:rsidRPr="000C4E24">
        <w:rPr>
          <w:rFonts w:hAnsi="宋体"/>
          <w:szCs w:val="20"/>
        </w:rPr>
        <w:t>。（</w:t>
      </w:r>
      <w:r w:rsidRPr="000C4E24">
        <w:rPr>
          <w:rFonts w:hAnsi="宋体"/>
          <w:b/>
          <w:szCs w:val="20"/>
        </w:rPr>
        <w:t>仅为研究所用，保证匿名，您只需按第一反应填写即可</w:t>
      </w:r>
      <w:r w:rsidRPr="000C4E24">
        <w:rPr>
          <w:rFonts w:hAnsi="宋体"/>
          <w:szCs w:val="20"/>
        </w:rPr>
        <w:t>）</w:t>
      </w:r>
    </w:p>
    <w:tbl>
      <w:tblPr>
        <w:tblW w:w="8511" w:type="dxa"/>
        <w:jc w:val="center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1"/>
        <w:gridCol w:w="495"/>
        <w:gridCol w:w="496"/>
        <w:gridCol w:w="496"/>
        <w:gridCol w:w="495"/>
        <w:gridCol w:w="496"/>
        <w:gridCol w:w="496"/>
        <w:gridCol w:w="496"/>
      </w:tblGrid>
      <w:tr w:rsidR="0096194F" w:rsidRPr="000C4E24" w:rsidTr="000A3B59">
        <w:trPr>
          <w:trHeight w:val="346"/>
          <w:jc w:val="center"/>
        </w:trPr>
        <w:tc>
          <w:tcPr>
            <w:tcW w:w="5041" w:type="dxa"/>
            <w:vAlign w:val="center"/>
          </w:tcPr>
          <w:p w:rsidR="0096194F" w:rsidRPr="000C4E24" w:rsidRDefault="0096194F" w:rsidP="000A3B59">
            <w:pPr>
              <w:rPr>
                <w:szCs w:val="21"/>
              </w:rPr>
            </w:pPr>
          </w:p>
        </w:tc>
        <w:tc>
          <w:tcPr>
            <w:tcW w:w="495" w:type="dxa"/>
          </w:tcPr>
          <w:p w:rsidR="0096194F" w:rsidRPr="000C4E24" w:rsidRDefault="0096194F" w:rsidP="000A3B59">
            <w:pPr>
              <w:spacing w:line="240" w:lineRule="exact"/>
              <w:jc w:val="center"/>
              <w:rPr>
                <w:b/>
                <w:szCs w:val="21"/>
              </w:rPr>
            </w:pPr>
            <w:r w:rsidRPr="000C4E24">
              <w:rPr>
                <w:b/>
                <w:szCs w:val="21"/>
              </w:rPr>
              <w:t>完全不同意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40" w:lineRule="exact"/>
              <w:jc w:val="center"/>
              <w:rPr>
                <w:b/>
                <w:szCs w:val="21"/>
              </w:rPr>
            </w:pPr>
            <w:r w:rsidRPr="000C4E24">
              <w:rPr>
                <w:b/>
                <w:szCs w:val="21"/>
              </w:rPr>
              <w:t>不同意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40" w:lineRule="exact"/>
              <w:jc w:val="center"/>
              <w:rPr>
                <w:b/>
                <w:szCs w:val="21"/>
              </w:rPr>
            </w:pPr>
            <w:r w:rsidRPr="000C4E24">
              <w:rPr>
                <w:b/>
                <w:szCs w:val="21"/>
              </w:rPr>
              <w:t>有点不同意</w:t>
            </w:r>
          </w:p>
        </w:tc>
        <w:tc>
          <w:tcPr>
            <w:tcW w:w="495" w:type="dxa"/>
          </w:tcPr>
          <w:p w:rsidR="0096194F" w:rsidRPr="000C4E24" w:rsidRDefault="0096194F" w:rsidP="000A3B59">
            <w:pPr>
              <w:spacing w:line="240" w:lineRule="exact"/>
              <w:jc w:val="center"/>
              <w:rPr>
                <w:b/>
                <w:szCs w:val="21"/>
              </w:rPr>
            </w:pPr>
            <w:r w:rsidRPr="000C4E24">
              <w:rPr>
                <w:b/>
                <w:szCs w:val="21"/>
              </w:rPr>
              <w:t>不确定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40" w:lineRule="exact"/>
              <w:jc w:val="center"/>
              <w:rPr>
                <w:b/>
                <w:szCs w:val="21"/>
              </w:rPr>
            </w:pPr>
            <w:r w:rsidRPr="000C4E24">
              <w:rPr>
                <w:b/>
                <w:szCs w:val="21"/>
              </w:rPr>
              <w:t>有点</w:t>
            </w:r>
          </w:p>
          <w:p w:rsidR="0096194F" w:rsidRPr="000C4E24" w:rsidRDefault="0096194F" w:rsidP="000A3B59">
            <w:pPr>
              <w:spacing w:line="240" w:lineRule="exact"/>
              <w:jc w:val="center"/>
              <w:rPr>
                <w:b/>
                <w:szCs w:val="21"/>
              </w:rPr>
            </w:pPr>
            <w:r w:rsidRPr="000C4E24">
              <w:rPr>
                <w:b/>
                <w:szCs w:val="21"/>
              </w:rPr>
              <w:t>同意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40" w:lineRule="exact"/>
              <w:jc w:val="center"/>
              <w:rPr>
                <w:b/>
                <w:szCs w:val="21"/>
              </w:rPr>
            </w:pPr>
            <w:r w:rsidRPr="000C4E24">
              <w:rPr>
                <w:b/>
                <w:szCs w:val="21"/>
              </w:rPr>
              <w:t>同意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40" w:lineRule="exact"/>
              <w:jc w:val="center"/>
              <w:rPr>
                <w:b/>
                <w:szCs w:val="21"/>
              </w:rPr>
            </w:pPr>
            <w:r w:rsidRPr="000C4E24">
              <w:rPr>
                <w:b/>
                <w:szCs w:val="21"/>
              </w:rPr>
              <w:t>完全</w:t>
            </w:r>
          </w:p>
          <w:p w:rsidR="0096194F" w:rsidRPr="000C4E24" w:rsidRDefault="0096194F" w:rsidP="000A3B59">
            <w:pPr>
              <w:spacing w:line="240" w:lineRule="exact"/>
              <w:jc w:val="center"/>
              <w:rPr>
                <w:b/>
                <w:szCs w:val="21"/>
              </w:rPr>
            </w:pPr>
            <w:r w:rsidRPr="000C4E24">
              <w:rPr>
                <w:b/>
                <w:szCs w:val="21"/>
              </w:rPr>
              <w:t>同意</w:t>
            </w:r>
          </w:p>
        </w:tc>
      </w:tr>
      <w:tr w:rsidR="0096194F" w:rsidRPr="000C4E24" w:rsidTr="000A3B59">
        <w:trPr>
          <w:trHeight w:hRule="exact" w:val="340"/>
          <w:jc w:val="center"/>
        </w:trPr>
        <w:tc>
          <w:tcPr>
            <w:tcW w:w="5041" w:type="dxa"/>
            <w:shd w:val="clear" w:color="auto" w:fill="D9D9D9"/>
            <w:vAlign w:val="center"/>
          </w:tcPr>
          <w:p w:rsidR="0096194F" w:rsidRPr="000C4E24" w:rsidRDefault="008F2B3C" w:rsidP="000A3B59">
            <w:pPr>
              <w:spacing w:line="276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 w:rsidR="0096194F" w:rsidRPr="000C4E24">
              <w:rPr>
                <w:kern w:val="0"/>
                <w:szCs w:val="21"/>
              </w:rPr>
              <w:t>任何我决心要做的事情，我几乎都能做到。</w:t>
            </w:r>
          </w:p>
        </w:tc>
        <w:tc>
          <w:tcPr>
            <w:tcW w:w="495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2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3</w:t>
            </w:r>
          </w:p>
        </w:tc>
        <w:tc>
          <w:tcPr>
            <w:tcW w:w="495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4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5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6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7</w:t>
            </w:r>
          </w:p>
        </w:tc>
      </w:tr>
      <w:tr w:rsidR="0096194F" w:rsidRPr="000C4E24" w:rsidTr="000A3B59">
        <w:trPr>
          <w:trHeight w:hRule="exact" w:val="340"/>
          <w:jc w:val="center"/>
        </w:trPr>
        <w:tc>
          <w:tcPr>
            <w:tcW w:w="5041" w:type="dxa"/>
            <w:vAlign w:val="center"/>
          </w:tcPr>
          <w:p w:rsidR="0096194F" w:rsidRPr="000C4E24" w:rsidRDefault="008F2B3C" w:rsidP="000A3B5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96194F" w:rsidRPr="000C4E24">
              <w:rPr>
                <w:szCs w:val="21"/>
              </w:rPr>
              <w:t>我能做什么和不能做什么多半是由他人决定的。</w:t>
            </w:r>
          </w:p>
        </w:tc>
        <w:tc>
          <w:tcPr>
            <w:tcW w:w="495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1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2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3</w:t>
            </w:r>
          </w:p>
        </w:tc>
        <w:tc>
          <w:tcPr>
            <w:tcW w:w="495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4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5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6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7</w:t>
            </w:r>
          </w:p>
        </w:tc>
      </w:tr>
      <w:tr w:rsidR="0096194F" w:rsidRPr="000C4E24" w:rsidTr="000A3B59">
        <w:trPr>
          <w:trHeight w:hRule="exact" w:val="340"/>
          <w:jc w:val="center"/>
        </w:trPr>
        <w:tc>
          <w:tcPr>
            <w:tcW w:w="5041" w:type="dxa"/>
            <w:shd w:val="clear" w:color="auto" w:fill="D9D9D9"/>
            <w:vAlign w:val="center"/>
          </w:tcPr>
          <w:p w:rsidR="0096194F" w:rsidRPr="000C4E24" w:rsidRDefault="008F2B3C" w:rsidP="000A3B59">
            <w:pPr>
              <w:spacing w:line="276" w:lineRule="auto"/>
              <w:ind w:left="315" w:hangingChars="150" w:hanging="315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 w:rsidR="0096194F" w:rsidRPr="000C4E24">
              <w:rPr>
                <w:kern w:val="0"/>
                <w:szCs w:val="21"/>
              </w:rPr>
              <w:t>我要是真想做一件事，一般都能够找到成功的办法。</w:t>
            </w:r>
          </w:p>
        </w:tc>
        <w:tc>
          <w:tcPr>
            <w:tcW w:w="495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2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3</w:t>
            </w:r>
          </w:p>
        </w:tc>
        <w:tc>
          <w:tcPr>
            <w:tcW w:w="495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4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5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6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7</w:t>
            </w:r>
          </w:p>
        </w:tc>
      </w:tr>
      <w:tr w:rsidR="0096194F" w:rsidRPr="000C4E24" w:rsidTr="000A3B59">
        <w:trPr>
          <w:trHeight w:hRule="exact" w:val="340"/>
          <w:jc w:val="center"/>
        </w:trPr>
        <w:tc>
          <w:tcPr>
            <w:tcW w:w="5041" w:type="dxa"/>
            <w:vAlign w:val="center"/>
          </w:tcPr>
          <w:p w:rsidR="0096194F" w:rsidRPr="000C4E24" w:rsidRDefault="008F2B3C" w:rsidP="000A3B5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96194F" w:rsidRPr="000C4E24">
              <w:rPr>
                <w:szCs w:val="21"/>
              </w:rPr>
              <w:t>对于我生活中很多重要的事情，我都无法改变。</w:t>
            </w:r>
          </w:p>
        </w:tc>
        <w:tc>
          <w:tcPr>
            <w:tcW w:w="495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1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2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3</w:t>
            </w:r>
          </w:p>
        </w:tc>
        <w:tc>
          <w:tcPr>
            <w:tcW w:w="495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4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5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6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7</w:t>
            </w:r>
          </w:p>
        </w:tc>
      </w:tr>
      <w:tr w:rsidR="0096194F" w:rsidRPr="000C4E24" w:rsidTr="000A3B59">
        <w:trPr>
          <w:trHeight w:hRule="exact" w:val="340"/>
          <w:jc w:val="center"/>
        </w:trPr>
        <w:tc>
          <w:tcPr>
            <w:tcW w:w="5041" w:type="dxa"/>
            <w:shd w:val="clear" w:color="auto" w:fill="D9D9D9"/>
            <w:vAlign w:val="center"/>
          </w:tcPr>
          <w:p w:rsidR="0096194F" w:rsidRPr="000C4E24" w:rsidRDefault="008F2B3C" w:rsidP="000A3B59">
            <w:pPr>
              <w:spacing w:line="276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 w:rsidR="0096194F" w:rsidRPr="000C4E24">
              <w:rPr>
                <w:kern w:val="0"/>
                <w:szCs w:val="21"/>
              </w:rPr>
              <w:t>我能否得到我想要的东西，在我的掌控之中。</w:t>
            </w:r>
          </w:p>
        </w:tc>
        <w:tc>
          <w:tcPr>
            <w:tcW w:w="495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2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3</w:t>
            </w:r>
          </w:p>
        </w:tc>
        <w:tc>
          <w:tcPr>
            <w:tcW w:w="495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4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5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6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7</w:t>
            </w:r>
          </w:p>
        </w:tc>
      </w:tr>
      <w:tr w:rsidR="0096194F" w:rsidRPr="000C4E24" w:rsidTr="000A3B59">
        <w:trPr>
          <w:trHeight w:hRule="exact" w:val="340"/>
          <w:jc w:val="center"/>
        </w:trPr>
        <w:tc>
          <w:tcPr>
            <w:tcW w:w="5041" w:type="dxa"/>
            <w:vAlign w:val="center"/>
          </w:tcPr>
          <w:p w:rsidR="0096194F" w:rsidRPr="000C4E24" w:rsidRDefault="008F2B3C" w:rsidP="000A3B5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96194F" w:rsidRPr="000C4E24">
              <w:rPr>
                <w:szCs w:val="21"/>
              </w:rPr>
              <w:t>在处理生活中的一些问题时，我常感到无助。</w:t>
            </w:r>
          </w:p>
        </w:tc>
        <w:tc>
          <w:tcPr>
            <w:tcW w:w="495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1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2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3</w:t>
            </w:r>
          </w:p>
        </w:tc>
        <w:tc>
          <w:tcPr>
            <w:tcW w:w="495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4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5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6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7</w:t>
            </w:r>
          </w:p>
        </w:tc>
      </w:tr>
      <w:tr w:rsidR="0096194F" w:rsidRPr="000C4E24" w:rsidTr="000A3B59">
        <w:trPr>
          <w:trHeight w:hRule="exact" w:val="340"/>
          <w:jc w:val="center"/>
        </w:trPr>
        <w:tc>
          <w:tcPr>
            <w:tcW w:w="5041" w:type="dxa"/>
            <w:shd w:val="clear" w:color="auto" w:fill="D9D9D9"/>
            <w:vAlign w:val="center"/>
          </w:tcPr>
          <w:p w:rsidR="0096194F" w:rsidRPr="000C4E24" w:rsidRDefault="008F2B3C" w:rsidP="000A3B59">
            <w:pPr>
              <w:spacing w:line="276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  <w:r w:rsidR="0096194F" w:rsidRPr="000C4E24">
              <w:rPr>
                <w:kern w:val="0"/>
                <w:szCs w:val="21"/>
              </w:rPr>
              <w:t>我的未来如何，主要取决于我自己。</w:t>
            </w:r>
          </w:p>
        </w:tc>
        <w:tc>
          <w:tcPr>
            <w:tcW w:w="495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2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3</w:t>
            </w:r>
          </w:p>
        </w:tc>
        <w:tc>
          <w:tcPr>
            <w:tcW w:w="495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4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5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6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7</w:t>
            </w:r>
          </w:p>
        </w:tc>
      </w:tr>
      <w:tr w:rsidR="0096194F" w:rsidRPr="000C4E24" w:rsidTr="000A3B59">
        <w:trPr>
          <w:trHeight w:hRule="exact" w:val="340"/>
          <w:jc w:val="center"/>
        </w:trPr>
        <w:tc>
          <w:tcPr>
            <w:tcW w:w="5041" w:type="dxa"/>
            <w:vAlign w:val="center"/>
          </w:tcPr>
          <w:p w:rsidR="0096194F" w:rsidRPr="000C4E24" w:rsidRDefault="008F2B3C" w:rsidP="000A3B5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="0096194F" w:rsidRPr="000C4E24">
              <w:rPr>
                <w:szCs w:val="21"/>
              </w:rPr>
              <w:t>我生活中所发生的事情常常在我的掌控之外。</w:t>
            </w:r>
          </w:p>
        </w:tc>
        <w:tc>
          <w:tcPr>
            <w:tcW w:w="495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1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2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3</w:t>
            </w:r>
          </w:p>
        </w:tc>
        <w:tc>
          <w:tcPr>
            <w:tcW w:w="495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4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5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6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7</w:t>
            </w:r>
          </w:p>
        </w:tc>
      </w:tr>
      <w:tr w:rsidR="0096194F" w:rsidRPr="000C4E24" w:rsidTr="000A3B59">
        <w:trPr>
          <w:trHeight w:hRule="exact" w:val="340"/>
          <w:jc w:val="center"/>
        </w:trPr>
        <w:tc>
          <w:tcPr>
            <w:tcW w:w="5041" w:type="dxa"/>
            <w:shd w:val="clear" w:color="auto" w:fill="D9D9D9"/>
            <w:vAlign w:val="center"/>
          </w:tcPr>
          <w:p w:rsidR="0096194F" w:rsidRPr="000C4E24" w:rsidRDefault="008F2B3C" w:rsidP="000A3B59">
            <w:pPr>
              <w:ind w:left="315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="0096194F" w:rsidRPr="000C4E24">
              <w:rPr>
                <w:szCs w:val="21"/>
              </w:rPr>
              <w:t>当我想去做某件事情时，总会受到其他事情的干扰。</w:t>
            </w:r>
          </w:p>
        </w:tc>
        <w:tc>
          <w:tcPr>
            <w:tcW w:w="495" w:type="dxa"/>
            <w:shd w:val="clear" w:color="auto" w:fill="D9D9D9"/>
          </w:tcPr>
          <w:p w:rsidR="0096194F" w:rsidRPr="000C4E24" w:rsidRDefault="0096194F" w:rsidP="000A3B59">
            <w:pPr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2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3</w:t>
            </w:r>
          </w:p>
        </w:tc>
        <w:tc>
          <w:tcPr>
            <w:tcW w:w="495" w:type="dxa"/>
            <w:shd w:val="clear" w:color="auto" w:fill="D9D9D9"/>
          </w:tcPr>
          <w:p w:rsidR="0096194F" w:rsidRPr="000C4E24" w:rsidRDefault="0096194F" w:rsidP="000A3B59">
            <w:pPr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4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5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6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7</w:t>
            </w:r>
          </w:p>
        </w:tc>
      </w:tr>
      <w:tr w:rsidR="0096194F" w:rsidRPr="000C4E24" w:rsidTr="000A3B59">
        <w:trPr>
          <w:trHeight w:hRule="exact" w:val="340"/>
          <w:jc w:val="center"/>
        </w:trPr>
        <w:tc>
          <w:tcPr>
            <w:tcW w:w="5041" w:type="dxa"/>
            <w:vAlign w:val="center"/>
          </w:tcPr>
          <w:p w:rsidR="0096194F" w:rsidRPr="000C4E24" w:rsidRDefault="008F2B3C" w:rsidP="000A3B5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96194F" w:rsidRPr="000C4E24">
              <w:rPr>
                <w:szCs w:val="21"/>
              </w:rPr>
              <w:t>我几乎不能控制发生在我身上的事情。</w:t>
            </w:r>
          </w:p>
        </w:tc>
        <w:tc>
          <w:tcPr>
            <w:tcW w:w="495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1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2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3</w:t>
            </w:r>
          </w:p>
        </w:tc>
        <w:tc>
          <w:tcPr>
            <w:tcW w:w="495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4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5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6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7</w:t>
            </w:r>
          </w:p>
        </w:tc>
      </w:tr>
      <w:tr w:rsidR="0096194F" w:rsidRPr="000C4E24" w:rsidTr="000A3B59">
        <w:trPr>
          <w:trHeight w:hRule="exact" w:val="340"/>
          <w:jc w:val="center"/>
        </w:trPr>
        <w:tc>
          <w:tcPr>
            <w:tcW w:w="5041" w:type="dxa"/>
            <w:shd w:val="clear" w:color="auto" w:fill="D9D9D9"/>
            <w:vAlign w:val="center"/>
          </w:tcPr>
          <w:p w:rsidR="0096194F" w:rsidRPr="000C4E24" w:rsidRDefault="008F2B3C" w:rsidP="000A3B5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 w:rsidR="0096194F" w:rsidRPr="000C4E24">
              <w:rPr>
                <w:szCs w:val="21"/>
              </w:rPr>
              <w:t>我真的没有办法来解决我所有的问题。</w:t>
            </w:r>
          </w:p>
        </w:tc>
        <w:tc>
          <w:tcPr>
            <w:tcW w:w="495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2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3</w:t>
            </w:r>
          </w:p>
        </w:tc>
        <w:tc>
          <w:tcPr>
            <w:tcW w:w="495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4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5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6</w:t>
            </w:r>
          </w:p>
        </w:tc>
        <w:tc>
          <w:tcPr>
            <w:tcW w:w="496" w:type="dxa"/>
            <w:shd w:val="clear" w:color="auto" w:fill="D9D9D9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7</w:t>
            </w:r>
          </w:p>
        </w:tc>
      </w:tr>
      <w:tr w:rsidR="0096194F" w:rsidRPr="000C4E24" w:rsidTr="000A3B59">
        <w:trPr>
          <w:trHeight w:hRule="exact" w:val="340"/>
          <w:jc w:val="center"/>
        </w:trPr>
        <w:tc>
          <w:tcPr>
            <w:tcW w:w="5041" w:type="dxa"/>
            <w:vAlign w:val="center"/>
          </w:tcPr>
          <w:p w:rsidR="0096194F" w:rsidRPr="000C4E24" w:rsidRDefault="008F2B3C" w:rsidP="000A3B5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="0096194F" w:rsidRPr="000C4E24">
              <w:rPr>
                <w:szCs w:val="21"/>
              </w:rPr>
              <w:t>有时我感到在生活中我被别人支使来、支使去。</w:t>
            </w:r>
          </w:p>
        </w:tc>
        <w:tc>
          <w:tcPr>
            <w:tcW w:w="495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1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2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3</w:t>
            </w:r>
          </w:p>
        </w:tc>
        <w:tc>
          <w:tcPr>
            <w:tcW w:w="495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4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5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6</w:t>
            </w:r>
          </w:p>
        </w:tc>
        <w:tc>
          <w:tcPr>
            <w:tcW w:w="496" w:type="dxa"/>
          </w:tcPr>
          <w:p w:rsidR="0096194F" w:rsidRPr="000C4E24" w:rsidRDefault="0096194F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7</w:t>
            </w:r>
          </w:p>
        </w:tc>
      </w:tr>
    </w:tbl>
    <w:p w:rsidR="0096194F" w:rsidRPr="000C4E24" w:rsidRDefault="0096194F" w:rsidP="0096194F"/>
    <w:p w:rsidR="00F54CC2" w:rsidRDefault="00D04CEF">
      <w:pPr>
        <w:rPr>
          <w:rFonts w:hint="eastAsia"/>
        </w:rPr>
      </w:pPr>
      <w:r>
        <w:rPr>
          <w:rFonts w:hint="eastAsia"/>
        </w:rPr>
        <w:t>出处：</w:t>
      </w:r>
      <w:r w:rsidR="0015035E" w:rsidRPr="0015035E">
        <w:rPr>
          <w:rFonts w:hint="eastAsia"/>
        </w:rPr>
        <w:t>李静</w:t>
      </w:r>
      <w:r w:rsidR="0015035E" w:rsidRPr="0015035E">
        <w:rPr>
          <w:rFonts w:hint="eastAsia"/>
        </w:rPr>
        <w:t xml:space="preserve">. (2014). </w:t>
      </w:r>
      <w:r w:rsidR="0015035E" w:rsidRPr="0015035E">
        <w:rPr>
          <w:rFonts w:hint="eastAsia"/>
          <w:i/>
        </w:rPr>
        <w:t>不同社会阶层对贫富差距的心理归因研究</w:t>
      </w:r>
      <w:r w:rsidR="0015035E" w:rsidRPr="0015035E">
        <w:rPr>
          <w:rFonts w:hint="eastAsia"/>
        </w:rPr>
        <w:t xml:space="preserve">. </w:t>
      </w:r>
      <w:r w:rsidR="0015035E" w:rsidRPr="0015035E">
        <w:rPr>
          <w:rFonts w:hint="eastAsia"/>
        </w:rPr>
        <w:t>广州</w:t>
      </w:r>
      <w:r w:rsidR="0015035E" w:rsidRPr="0015035E">
        <w:rPr>
          <w:rFonts w:hint="eastAsia"/>
        </w:rPr>
        <w:t xml:space="preserve">: </w:t>
      </w:r>
      <w:r w:rsidR="0015035E" w:rsidRPr="0015035E">
        <w:rPr>
          <w:rFonts w:hint="eastAsia"/>
        </w:rPr>
        <w:t>世界图书出版公司</w:t>
      </w:r>
    </w:p>
    <w:p w:rsidR="00F76339" w:rsidRDefault="00F76339">
      <w:pPr>
        <w:rPr>
          <w:rFonts w:hint="eastAsia"/>
        </w:rPr>
      </w:pPr>
    </w:p>
    <w:p w:rsidR="00F76339" w:rsidRDefault="00F76339">
      <w:r>
        <w:rPr>
          <w:rFonts w:hint="eastAsia"/>
        </w:rPr>
        <w:t>注：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11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为反向记分题。</w:t>
      </w:r>
    </w:p>
    <w:sectPr w:rsidR="00F76339" w:rsidSect="00DC0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269" w:rsidRDefault="00D31269" w:rsidP="0096194F">
      <w:r>
        <w:separator/>
      </w:r>
    </w:p>
  </w:endnote>
  <w:endnote w:type="continuationSeparator" w:id="1">
    <w:p w:rsidR="00D31269" w:rsidRDefault="00D31269" w:rsidP="00961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269" w:rsidRDefault="00D31269" w:rsidP="0096194F">
      <w:r>
        <w:separator/>
      </w:r>
    </w:p>
  </w:footnote>
  <w:footnote w:type="continuationSeparator" w:id="1">
    <w:p w:rsidR="00D31269" w:rsidRDefault="00D31269" w:rsidP="00961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94F"/>
    <w:rsid w:val="00090265"/>
    <w:rsid w:val="0015035E"/>
    <w:rsid w:val="008F2B3C"/>
    <w:rsid w:val="0096194F"/>
    <w:rsid w:val="00D04CEF"/>
    <w:rsid w:val="00D31269"/>
    <w:rsid w:val="00DC0BF8"/>
    <w:rsid w:val="00F54CC2"/>
    <w:rsid w:val="00F7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9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9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2017-11-15T08:35:00Z</dcterms:created>
  <dcterms:modified xsi:type="dcterms:W3CDTF">2017-11-15T09:00:00Z</dcterms:modified>
</cp:coreProperties>
</file>